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D" w:rsidRDefault="00A3044D" w:rsidP="00F43B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/>
      </w:tblPr>
      <w:tblGrid>
        <w:gridCol w:w="10076"/>
      </w:tblGrid>
      <w:tr w:rsidR="00DF5035" w:rsidTr="00B276B2">
        <w:trPr>
          <w:tblCellSpacing w:w="20" w:type="dxa"/>
        </w:trPr>
        <w:tc>
          <w:tcPr>
            <w:tcW w:w="9996" w:type="dxa"/>
          </w:tcPr>
          <w:p w:rsidR="00DF5035" w:rsidRDefault="00DF5035" w:rsidP="00DF5035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DF5035" w:rsidRPr="00F43B6D" w:rsidRDefault="00DF5035" w:rsidP="00DF5035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F43B6D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ПОРЯДОК И ОБРАЗЕЦ ЗАПОЛНЕНИЯ СЛУЖЕБНОЙ ЗАПИСКИ ОБ ОБЪЯВЛЕНИИ КОНКУРСА НА ЗАМЕЩЕНИЕ ДОЛЖНОСТИ НАУЧНОГО РАБОТНИКА </w:t>
            </w:r>
            <w:r w:rsidR="00942A8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="00942A85" w:rsidRPr="003F0B9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КРОМЕ</w:t>
            </w:r>
            <w:r w:rsidR="00942A8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ГЛАВНОГО НАУЧНОГО СОТРУДНИКА, МЛАДШЕГО НАУЧНОГО СОТРУДНИКА/ИНЖЕНЕРА-ИССЛЕДОВАТЕЛЯ)</w:t>
            </w:r>
          </w:p>
          <w:p w:rsidR="00DF5035" w:rsidRDefault="00DF5035" w:rsidP="00F43B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5035" w:rsidRPr="00F43B6D" w:rsidRDefault="00DF5035" w:rsidP="00F43B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B6D" w:rsidRDefault="00F43B6D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D" w:rsidRDefault="00F43B6D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2"/>
        <w:gridCol w:w="1879"/>
        <w:gridCol w:w="4785"/>
      </w:tblGrid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директору Зеленому Л.М. или 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заместителю директора Назирову Р.Р.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заведующего отделом № ______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 xml:space="preserve"> [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ФИО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C83D65" w:rsidRPr="00A3044D" w:rsidRDefault="00C83D65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BB" w:rsidRDefault="003569B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P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Pr="00E432C8" w:rsidRDefault="00015FAB" w:rsidP="00A5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C8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объявить конкурс на замещен</w:t>
      </w:r>
      <w:r w:rsidR="00F43B6D">
        <w:rPr>
          <w:rFonts w:ascii="Times New Roman" w:hAnsi="Times New Roman" w:cs="Times New Roman"/>
          <w:sz w:val="28"/>
          <w:szCs w:val="28"/>
        </w:rPr>
        <w:t xml:space="preserve">ие должности научного работника ИКИ РАН </w:t>
      </w:r>
      <w:r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090A05" w:rsidRDefault="00090A05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015FAB" w:rsidTr="00015FAB">
        <w:tc>
          <w:tcPr>
            <w:tcW w:w="4998" w:type="dxa"/>
          </w:tcPr>
          <w:p w:rsidR="00073293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F8">
              <w:rPr>
                <w:rFonts w:ascii="Times New Roman" w:hAnsi="Times New Roman" w:cs="Times New Roman"/>
                <w:sz w:val="28"/>
                <w:szCs w:val="28"/>
              </w:rPr>
              <w:t>1) Н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 научного работника</w:t>
            </w:r>
          </w:p>
          <w:p w:rsidR="00015FAB" w:rsidRPr="00073293" w:rsidRDefault="00015FAB" w:rsidP="00073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015FAB" w:rsidRPr="00EC59A1" w:rsidRDefault="00EC59A1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указывается наименование должности, на которую планируется объявить конкурс. </w:t>
            </w:r>
            <w:r w:rsidR="00942A8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аполняется служебная записка – приложение № 3.</w:t>
            </w:r>
          </w:p>
        </w:tc>
      </w:tr>
      <w:tr w:rsidR="00015FAB" w:rsidTr="00015FAB">
        <w:tc>
          <w:tcPr>
            <w:tcW w:w="4998" w:type="dxa"/>
          </w:tcPr>
          <w:p w:rsidR="00015FAB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труктурное подразделение (отдел, лаборатория):</w:t>
            </w:r>
          </w:p>
        </w:tc>
        <w:tc>
          <w:tcPr>
            <w:tcW w:w="4998" w:type="dxa"/>
          </w:tcPr>
          <w:p w:rsidR="00015FAB" w:rsidRDefault="00015FA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AB" w:rsidTr="00015FAB">
        <w:tc>
          <w:tcPr>
            <w:tcW w:w="4998" w:type="dxa"/>
          </w:tcPr>
          <w:p w:rsidR="00015FAB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оличество ставок</w:t>
            </w:r>
            <w:r w:rsidR="00621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6A" w:rsidRPr="005C183E">
              <w:rPr>
                <w:rFonts w:ascii="Times New Roman" w:hAnsi="Times New Roman" w:cs="Times New Roman"/>
                <w:i/>
                <w:sz w:val="28"/>
                <w:szCs w:val="28"/>
              </w:rPr>
              <w:t>(1 ставка, 0,5 ставки, 0,25 ставки и т.д.)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98" w:type="dxa"/>
          </w:tcPr>
          <w:p w:rsidR="00015FAB" w:rsidRDefault="00015FA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F8" w:rsidTr="00015FAB">
        <w:tc>
          <w:tcPr>
            <w:tcW w:w="4998" w:type="dxa"/>
          </w:tcPr>
          <w:p w:rsidR="00C643F8" w:rsidRDefault="00C643F8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Режим рабочего времени (часов в неделю):</w:t>
            </w:r>
          </w:p>
        </w:tc>
        <w:tc>
          <w:tcPr>
            <w:tcW w:w="4998" w:type="dxa"/>
          </w:tcPr>
          <w:p w:rsidR="00C643F8" w:rsidRPr="00EC59A1" w:rsidRDefault="00EC59A1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Должен соответствовать пункту 3 «Количество ставок». Если 1 ставка – 40 часов в неделю, 0,5 ставки – 20 часов в неделю и т.д.</w:t>
            </w:r>
          </w:p>
        </w:tc>
      </w:tr>
      <w:tr w:rsidR="00942A85" w:rsidRPr="000E4D5D" w:rsidTr="00942A85">
        <w:tc>
          <w:tcPr>
            <w:tcW w:w="9996" w:type="dxa"/>
            <w:gridSpan w:val="2"/>
          </w:tcPr>
          <w:p w:rsidR="00942A85" w:rsidRPr="000E4D5D" w:rsidRDefault="00942A85" w:rsidP="0094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5) Перечень трудовых функций:</w:t>
            </w:r>
          </w:p>
        </w:tc>
      </w:tr>
      <w:tr w:rsidR="00942A85" w:rsidRPr="000E4D5D" w:rsidTr="00942A85"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 xml:space="preserve">5.1.) </w:t>
            </w:r>
            <w:r w:rsidRPr="000E4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</w:t>
            </w: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а) Проведение исследования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б) Формирование научного коллектива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в) Передача опыта научной деятельности и воспроизводство научных кадров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г) Экспертиза научных (научно-</w:t>
            </w:r>
            <w:r w:rsidRPr="000E4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технических) результатов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) Доведение до всеобщего сведения научных (научно-технических) результатов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Выбирается одно нужное значение из п.п. «а» - «г» или предлагается свой вариант.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42A85" w:rsidRPr="000E4D5D" w:rsidTr="00942A85"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5.2.) </w:t>
            </w:r>
            <w:r w:rsidRPr="000E4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функции</w:t>
            </w: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а) Решение отдельных задач исследования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б) Методическое сопровождение исследования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в) Организация проведения исследования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г) Сетевое взаимодействие с внутренним и внешним окружением в процессе проведения исследования</w:t>
            </w:r>
          </w:p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) Проведение исследований по новым или перспективным научных направлениям</w:t>
            </w:r>
          </w:p>
        </w:tc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Выбирается одно нужное значение из пунктов «а» - «</w:t>
            </w:r>
            <w:proofErr w:type="spellStart"/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</w:t>
            </w:r>
            <w:proofErr w:type="spellEnd"/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или предлагается свой  вариант</w:t>
            </w:r>
          </w:p>
        </w:tc>
      </w:tr>
      <w:tr w:rsidR="00942A85" w:rsidRPr="00C643F8" w:rsidTr="00942A85"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 xml:space="preserve">5.3.)  </w:t>
            </w:r>
            <w:r w:rsidRPr="000E4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действия</w:t>
            </w: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A85" w:rsidRPr="000E4D5D" w:rsidRDefault="003F0B93" w:rsidP="003F0B9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заполняется </w:t>
            </w:r>
            <w:r w:rsidR="00942A85"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«Перечнем трудовых действий» (приложение № 9 к Регламенту)</w:t>
            </w:r>
          </w:p>
        </w:tc>
        <w:tc>
          <w:tcPr>
            <w:tcW w:w="4998" w:type="dxa"/>
          </w:tcPr>
          <w:p w:rsidR="00942A85" w:rsidRPr="000E4D5D" w:rsidRDefault="00942A85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выбираются нужные значения из</w:t>
            </w:r>
            <w:r w:rsidR="003F0B9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«Перечня трудовых действий»</w:t>
            </w:r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с учетом должности. </w:t>
            </w:r>
          </w:p>
          <w:p w:rsidR="00942A85" w:rsidRPr="00942A85" w:rsidRDefault="00942A85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Возможно</w:t>
            </w:r>
            <w:proofErr w:type="gramEnd"/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выбрать несколько значений, а также  предложить свой вариант (дополнительно).</w:t>
            </w:r>
          </w:p>
          <w:p w:rsidR="00942A85" w:rsidRPr="00942A85" w:rsidRDefault="00942A85" w:rsidP="00942A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15FAB" w:rsidRPr="00C643F8" w:rsidTr="00015FAB">
        <w:tc>
          <w:tcPr>
            <w:tcW w:w="4998" w:type="dxa"/>
          </w:tcPr>
          <w:p w:rsidR="00015FAB" w:rsidRPr="00C643F8" w:rsidRDefault="000C4839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рок трудового договора:</w:t>
            </w:r>
          </w:p>
        </w:tc>
        <w:tc>
          <w:tcPr>
            <w:tcW w:w="4998" w:type="dxa"/>
          </w:tcPr>
          <w:p w:rsid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5 лет. </w:t>
            </w:r>
          </w:p>
          <w:p w:rsidR="00015FAB" w:rsidRP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 приеме на работу на условиях работы по совместительству – 1 год с возможностью ежегодного продления на срок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до 5 лет (</w:t>
            </w: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>данное условие</w:t>
            </w:r>
            <w:r w:rsidR="00942A8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 xml:space="preserve"> о совместительстве</w:t>
            </w: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 xml:space="preserve"> включается при необходимости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B16E1B" w:rsidRPr="00C643F8" w:rsidRDefault="00B16E1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AB" w:rsidRPr="00C643F8" w:rsidTr="00015FAB">
        <w:tc>
          <w:tcPr>
            <w:tcW w:w="4998" w:type="dxa"/>
          </w:tcPr>
          <w:p w:rsidR="00015FAB" w:rsidRPr="00C643F8" w:rsidRDefault="000C4839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) Размер д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олжностно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 xml:space="preserve"> (исходя из 40-часовой рабочей недели):</w:t>
            </w:r>
          </w:p>
        </w:tc>
        <w:tc>
          <w:tcPr>
            <w:tcW w:w="4998" w:type="dxa"/>
          </w:tcPr>
          <w:p w:rsidR="00B16E1B" w:rsidRPr="00B16E1B" w:rsidRDefault="0006673A" w:rsidP="0006673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Должностной оклад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_________</w:t>
            </w: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_________ </w:t>
            </w: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рублей/месяц (в зависимости от ученой степени)</w:t>
            </w:r>
          </w:p>
        </w:tc>
      </w:tr>
      <w:tr w:rsidR="00852CDB" w:rsidTr="00015FAB">
        <w:tc>
          <w:tcPr>
            <w:tcW w:w="4998" w:type="dxa"/>
          </w:tcPr>
          <w:p w:rsidR="00852CDB" w:rsidRDefault="000C4839" w:rsidP="0036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B" w:rsidRPr="0041480C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852CDB" w:rsidRPr="0041480C">
              <w:rPr>
                <w:rFonts w:ascii="Times New Roman" w:eastAsia="Calibri" w:hAnsi="Times New Roman" w:cs="Times New Roman"/>
                <w:sz w:val="28"/>
                <w:szCs w:val="28"/>
              </w:rPr>
              <w:t>озможный размер выплат стимулирующего характера, условия их получения</w:t>
            </w:r>
            <w:r w:rsidR="00852CDB" w:rsidRPr="004148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98" w:type="dxa"/>
          </w:tcPr>
          <w:p w:rsidR="00852CD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 соответствии с положением о системе оплаты труда ИКИ РАН, коллективным договором</w:t>
            </w:r>
          </w:p>
          <w:p w:rsidR="00B16E1B" w:rsidRP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BB" w:rsidRDefault="003569B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BB" w:rsidRDefault="003569B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BB" w:rsidRDefault="003569B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85" w:rsidRPr="007F04D1" w:rsidRDefault="00942A85" w:rsidP="00942A85">
      <w:pPr>
        <w:tabs>
          <w:tab w:val="left" w:pos="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квалификационных требований к должности научного работника и </w:t>
      </w:r>
      <w:r w:rsidR="004A3196" w:rsidRPr="000E4D5D">
        <w:rPr>
          <w:rFonts w:ascii="Times New Roman" w:hAnsi="Times New Roman" w:cs="Times New Roman"/>
          <w:b/>
          <w:sz w:val="28"/>
          <w:szCs w:val="28"/>
        </w:rPr>
        <w:t xml:space="preserve">примерного </w:t>
      </w:r>
      <w:r w:rsidRPr="000E4D5D">
        <w:rPr>
          <w:rFonts w:ascii="Times New Roman" w:hAnsi="Times New Roman" w:cs="Times New Roman"/>
          <w:b/>
          <w:sz w:val="28"/>
          <w:szCs w:val="28"/>
        </w:rPr>
        <w:t>перечня показателей результативности труда претендента</w:t>
      </w:r>
    </w:p>
    <w:p w:rsidR="00942A85" w:rsidRDefault="00942A85" w:rsidP="00942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Наличие ученой степени </w:t>
      </w:r>
      <w:r w:rsidRPr="000E4D5D">
        <w:rPr>
          <w:rFonts w:ascii="Times New Roman" w:hAnsi="Times New Roman" w:cs="Times New Roman"/>
          <w:i/>
          <w:sz w:val="28"/>
          <w:szCs w:val="28"/>
        </w:rPr>
        <w:t>(с указанием каких наук)</w:t>
      </w:r>
      <w:r w:rsidRPr="000E4D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E4D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кандидат или доктор физических наук, географических наук.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Наличие научных трудов: 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а) публикации: да/нет </w:t>
      </w:r>
      <w:r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б) монографии: да/нет </w:t>
      </w:r>
      <w:r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E4D5D">
        <w:rPr>
          <w:rFonts w:ascii="Times New Roman" w:hAnsi="Times New Roman" w:cs="Times New Roman"/>
          <w:sz w:val="28"/>
          <w:szCs w:val="28"/>
        </w:rPr>
        <w:t>охраноспособные</w:t>
      </w:r>
      <w:proofErr w:type="spellEnd"/>
      <w:r w:rsidRPr="000E4D5D">
        <w:rPr>
          <w:rFonts w:ascii="Times New Roman" w:hAnsi="Times New Roman" w:cs="Times New Roman"/>
          <w:sz w:val="28"/>
          <w:szCs w:val="28"/>
        </w:rPr>
        <w:t xml:space="preserve"> результаты интеллектуальной деятельности: да/нет </w:t>
      </w:r>
      <w:r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D5D">
        <w:rPr>
          <w:rFonts w:ascii="Times New Roman" w:hAnsi="Times New Roman" w:cs="Times New Roman"/>
          <w:i/>
          <w:sz w:val="28"/>
          <w:szCs w:val="28"/>
        </w:rPr>
        <w:t xml:space="preserve">(примечание: имеется </w:t>
      </w:r>
      <w:proofErr w:type="gramStart"/>
      <w:r w:rsidRPr="000E4D5D">
        <w:rPr>
          <w:rFonts w:ascii="Times New Roman" w:hAnsi="Times New Roman" w:cs="Times New Roman"/>
          <w:i/>
          <w:sz w:val="28"/>
          <w:szCs w:val="28"/>
        </w:rPr>
        <w:t>ввиду</w:t>
      </w:r>
      <w:proofErr w:type="gramEnd"/>
      <w:r w:rsidRPr="000E4D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4D5D">
        <w:rPr>
          <w:rFonts w:ascii="Times New Roman" w:hAnsi="Times New Roman" w:cs="Times New Roman"/>
          <w:i/>
          <w:sz w:val="28"/>
          <w:szCs w:val="28"/>
        </w:rPr>
        <w:t>наличие</w:t>
      </w:r>
      <w:proofErr w:type="gramEnd"/>
      <w:r w:rsidRPr="000E4D5D">
        <w:rPr>
          <w:rFonts w:ascii="Times New Roman" w:hAnsi="Times New Roman" w:cs="Times New Roman"/>
          <w:i/>
          <w:sz w:val="28"/>
          <w:szCs w:val="28"/>
        </w:rPr>
        <w:t xml:space="preserve"> у кандидата изобретений, полезных моделей, промышленных образцов, программ для ЭВМ, баз данных, топологий интегральных микросхем)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Требования к претенденту в части наличия опыта использования кандидатом результатов интеллектуальной деятельности (РИД):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а) лицензирование: да/нет 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б) лицензирование за рубежом: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в) отчуждение прав на РИД: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г) коммерческое издание монографий: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942A85" w:rsidRPr="000E4D5D" w:rsidRDefault="00942A85" w:rsidP="0094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85" w:rsidRPr="000E4D5D" w:rsidRDefault="00942A85" w:rsidP="0094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Требования к претенденту в части наличия опыта развития организации: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а) подготовка магистров и аспирантов: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б) создание лабораторий: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в) подготовка кадров высшей квалификации: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E26E2C" w:rsidRPr="000E4D5D" w:rsidRDefault="00942A85" w:rsidP="00E26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г) создание УПК: да/нет</w:t>
      </w:r>
      <w:r w:rsidR="00E26E2C" w:rsidRPr="000E4D5D">
        <w:rPr>
          <w:rFonts w:ascii="Times New Roman" w:hAnsi="Times New Roman" w:cs="Times New Roman"/>
          <w:sz w:val="28"/>
          <w:szCs w:val="28"/>
        </w:rPr>
        <w:t xml:space="preserve"> </w:t>
      </w:r>
      <w:r w:rsidR="00E26E2C" w:rsidRPr="000E4D5D">
        <w:rPr>
          <w:rFonts w:ascii="Times New Roman" w:hAnsi="Times New Roman" w:cs="Times New Roman"/>
          <w:i/>
          <w:color w:val="FF0000"/>
          <w:sz w:val="28"/>
          <w:szCs w:val="28"/>
        </w:rPr>
        <w:t>(выбирается одно значение - да или нет)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 xml:space="preserve">Отрасли (области) наук, в которых предполагается работа претендента: </w:t>
      </w:r>
    </w:p>
    <w:p w:rsidR="00942A85" w:rsidRPr="000E4D5D" w:rsidRDefault="00942A85" w:rsidP="009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942A85" w:rsidRPr="000E4D5D" w:rsidTr="00942A85">
        <w:tc>
          <w:tcPr>
            <w:tcW w:w="9996" w:type="dxa"/>
            <w:gridSpan w:val="2"/>
          </w:tcPr>
          <w:p w:rsidR="00942A85" w:rsidRPr="000E4D5D" w:rsidRDefault="00942A85" w:rsidP="0094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Естественные и точные науки</w:t>
            </w: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A85" w:rsidRPr="000E4D5D" w:rsidRDefault="00942A85" w:rsidP="00942A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2A85" w:rsidTr="00942A85">
        <w:tc>
          <w:tcPr>
            <w:tcW w:w="4998" w:type="dxa"/>
          </w:tcPr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Биологические науки,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и информационные науки, 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Науки о земле и смежные экологические науки,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Прочие естественные и точные науки,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Физика и астрономия,</w:t>
            </w:r>
          </w:p>
          <w:p w:rsidR="00942A85" w:rsidRPr="000E4D5D" w:rsidRDefault="00942A85" w:rsidP="00942A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4D5D">
              <w:rPr>
                <w:rFonts w:ascii="Times New Roman" w:hAnsi="Times New Roman" w:cs="Times New Roman"/>
                <w:sz w:val="28"/>
                <w:szCs w:val="28"/>
              </w:rPr>
              <w:t>Химические науки</w:t>
            </w:r>
          </w:p>
        </w:tc>
        <w:tc>
          <w:tcPr>
            <w:tcW w:w="4998" w:type="dxa"/>
          </w:tcPr>
          <w:p w:rsidR="00942A85" w:rsidRPr="00E26E2C" w:rsidRDefault="00942A85" w:rsidP="00942A85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E4D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Выбрать одно нужное значение</w:t>
            </w:r>
          </w:p>
        </w:tc>
      </w:tr>
    </w:tbl>
    <w:p w:rsidR="00942A85" w:rsidRDefault="00942A85" w:rsidP="00F1157E">
      <w:pPr>
        <w:tabs>
          <w:tab w:val="left" w:pos="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0E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п.</w:t>
      </w:r>
    </w:p>
    <w:p w:rsidR="00F1157E" w:rsidRPr="008C6729" w:rsidRDefault="00F1157E" w:rsidP="00F1157E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6729">
        <w:rPr>
          <w:rFonts w:ascii="Times New Roman" w:hAnsi="Times New Roman" w:cs="Times New Roman"/>
          <w:i/>
          <w:color w:val="FF0000"/>
          <w:sz w:val="28"/>
          <w:szCs w:val="28"/>
        </w:rPr>
        <w:t>(руководитель подразделения или иное уполномоченное лицо)</w:t>
      </w:r>
    </w:p>
    <w:p w:rsidR="00EC1B42" w:rsidRDefault="00EC1B42" w:rsidP="00112F3B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63E75" w:rsidRDefault="00263E75" w:rsidP="00112F3B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63E75" w:rsidRDefault="00263E75" w:rsidP="00112F3B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C69F5" w:rsidRPr="00674781" w:rsidRDefault="002C69F5" w:rsidP="002C69F5">
      <w:pPr>
        <w:pStyle w:val="aa"/>
        <w:rPr>
          <w:color w:val="000000"/>
          <w:sz w:val="28"/>
          <w:szCs w:val="28"/>
        </w:rPr>
      </w:pPr>
      <w:r w:rsidRPr="00674781">
        <w:rPr>
          <w:color w:val="000000"/>
          <w:sz w:val="28"/>
          <w:szCs w:val="28"/>
        </w:rPr>
        <w:t xml:space="preserve">Вакансия к </w:t>
      </w:r>
      <w:proofErr w:type="gramStart"/>
      <w:r w:rsidRPr="00674781">
        <w:rPr>
          <w:color w:val="000000"/>
          <w:sz w:val="28"/>
          <w:szCs w:val="28"/>
        </w:rPr>
        <w:t>количестве</w:t>
      </w:r>
      <w:proofErr w:type="gramEnd"/>
      <w:r w:rsidRPr="00674781">
        <w:rPr>
          <w:color w:val="000000"/>
          <w:sz w:val="28"/>
          <w:szCs w:val="28"/>
        </w:rPr>
        <w:t xml:space="preserve"> ______ штатных единиц</w:t>
      </w:r>
      <w:r>
        <w:rPr>
          <w:color w:val="000000"/>
          <w:sz w:val="28"/>
          <w:szCs w:val="28"/>
        </w:rPr>
        <w:t xml:space="preserve"> </w:t>
      </w:r>
      <w:r w:rsidRPr="00CF50C5">
        <w:rPr>
          <w:i/>
          <w:color w:val="FF0000"/>
          <w:sz w:val="28"/>
          <w:szCs w:val="28"/>
        </w:rPr>
        <w:t>(показатель должен соответствовать значению, установленному в пункте 3 служебной записки)</w:t>
      </w:r>
      <w:r w:rsidRPr="00674781">
        <w:rPr>
          <w:color w:val="000000"/>
          <w:sz w:val="28"/>
          <w:szCs w:val="28"/>
        </w:rPr>
        <w:t>, обеспеченная заработной платой,</w:t>
      </w:r>
      <w:r>
        <w:rPr>
          <w:color w:val="000000"/>
          <w:sz w:val="28"/>
          <w:szCs w:val="28"/>
        </w:rPr>
        <w:t xml:space="preserve"> </w:t>
      </w:r>
      <w:r w:rsidRPr="00674781">
        <w:rPr>
          <w:color w:val="000000"/>
          <w:sz w:val="28"/>
          <w:szCs w:val="28"/>
        </w:rPr>
        <w:t>по теме _______</w:t>
      </w:r>
      <w:r>
        <w:rPr>
          <w:color w:val="000000"/>
          <w:sz w:val="28"/>
          <w:szCs w:val="28"/>
        </w:rPr>
        <w:t>_________________</w:t>
      </w:r>
      <w:r w:rsidRPr="00674781">
        <w:rPr>
          <w:color w:val="000000"/>
          <w:sz w:val="28"/>
          <w:szCs w:val="28"/>
        </w:rPr>
        <w:t>_________ предусмотрена.</w:t>
      </w:r>
    </w:p>
    <w:p w:rsidR="00263E75" w:rsidRDefault="00263E75" w:rsidP="00263E75">
      <w:pPr>
        <w:pStyle w:val="aa"/>
        <w:rPr>
          <w:color w:val="000000"/>
          <w:sz w:val="28"/>
          <w:szCs w:val="28"/>
        </w:rPr>
      </w:pPr>
    </w:p>
    <w:p w:rsidR="00263E75" w:rsidRPr="00674781" w:rsidRDefault="00263E75" w:rsidP="00263E75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темы: __________________________ ________________________</w:t>
      </w:r>
    </w:p>
    <w:p w:rsidR="00263E75" w:rsidRPr="00674781" w:rsidRDefault="00263E75" w:rsidP="00263E75">
      <w:pPr>
        <w:pStyle w:val="aa"/>
        <w:ind w:left="3540" w:firstLine="708"/>
        <w:rPr>
          <w:i/>
          <w:color w:val="000000"/>
          <w:szCs w:val="28"/>
        </w:rPr>
      </w:pPr>
      <w:r w:rsidRPr="00674781">
        <w:rPr>
          <w:i/>
          <w:color w:val="000000"/>
          <w:szCs w:val="28"/>
        </w:rPr>
        <w:t xml:space="preserve">подпись </w:t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  <w:t xml:space="preserve">      </w:t>
      </w:r>
      <w:r w:rsidRPr="00674781">
        <w:rPr>
          <w:i/>
          <w:color w:val="000000"/>
          <w:szCs w:val="28"/>
        </w:rPr>
        <w:t>расшифровка подписи</w:t>
      </w: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75" w:rsidRDefault="00263E75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75" w:rsidRDefault="00263E75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Планово-экономический отдел: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 105:</w:t>
      </w:r>
    </w:p>
    <w:p w:rsidR="00C11369" w:rsidRDefault="00C11369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69" w:rsidRDefault="00C11369" w:rsidP="00C113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D5D">
        <w:rPr>
          <w:rFonts w:ascii="Times New Roman" w:hAnsi="Times New Roman" w:cs="Times New Roman"/>
          <w:sz w:val="28"/>
          <w:szCs w:val="28"/>
        </w:rPr>
        <w:t>Член рабочей группы:</w:t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sz w:val="28"/>
          <w:szCs w:val="28"/>
        </w:rPr>
        <w:tab/>
      </w:r>
      <w:r w:rsidRPr="000E4D5D">
        <w:rPr>
          <w:rFonts w:ascii="Times New Roman" w:hAnsi="Times New Roman" w:cs="Times New Roman"/>
          <w:i/>
          <w:sz w:val="28"/>
          <w:szCs w:val="28"/>
        </w:rPr>
        <w:t>(с расшифровкой подписи)</w:t>
      </w:r>
    </w:p>
    <w:p w:rsidR="00EB1D8B" w:rsidRDefault="00EB1D8B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8B" w:rsidRDefault="00EB1D8B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F1" w:rsidRDefault="006C3EF1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8B" w:rsidRPr="00767C1C" w:rsidRDefault="00EB1D8B" w:rsidP="00767C1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B1D8B" w:rsidRPr="00767C1C" w:rsidSect="00D01B85">
      <w:headerReference w:type="default" r:id="rId7"/>
      <w:footerReference w:type="default" r:id="rId8"/>
      <w:pgSz w:w="11906" w:h="16838"/>
      <w:pgMar w:top="1134" w:right="850" w:bottom="1134" w:left="1276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4E" w:rsidRDefault="0044504E" w:rsidP="00C83D65">
      <w:pPr>
        <w:spacing w:after="0" w:line="240" w:lineRule="auto"/>
      </w:pPr>
      <w:r>
        <w:separator/>
      </w:r>
    </w:p>
  </w:endnote>
  <w:endnote w:type="continuationSeparator" w:id="0">
    <w:p w:rsidR="0044504E" w:rsidRDefault="0044504E" w:rsidP="00C8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66"/>
      <w:docPartObj>
        <w:docPartGallery w:val="Page Numbers (Bottom of Page)"/>
        <w:docPartUnique/>
      </w:docPartObj>
    </w:sdtPr>
    <w:sdtContent>
      <w:p w:rsidR="00942A85" w:rsidRDefault="004562EF">
        <w:pPr>
          <w:pStyle w:val="a6"/>
          <w:jc w:val="center"/>
        </w:pPr>
        <w:r w:rsidRPr="00D01B85">
          <w:rPr>
            <w:rFonts w:ascii="Times New Roman" w:hAnsi="Times New Roman" w:cs="Times New Roman"/>
          </w:rPr>
          <w:fldChar w:fldCharType="begin"/>
        </w:r>
        <w:r w:rsidR="00942A85" w:rsidRPr="00D01B85">
          <w:rPr>
            <w:rFonts w:ascii="Times New Roman" w:hAnsi="Times New Roman" w:cs="Times New Roman"/>
          </w:rPr>
          <w:instrText xml:space="preserve"> PAGE   \* MERGEFORMAT </w:instrText>
        </w:r>
        <w:r w:rsidRPr="00D01B85">
          <w:rPr>
            <w:rFonts w:ascii="Times New Roman" w:hAnsi="Times New Roman" w:cs="Times New Roman"/>
          </w:rPr>
          <w:fldChar w:fldCharType="separate"/>
        </w:r>
        <w:r w:rsidR="002C69F5">
          <w:rPr>
            <w:rFonts w:ascii="Times New Roman" w:hAnsi="Times New Roman" w:cs="Times New Roman"/>
            <w:noProof/>
          </w:rPr>
          <w:t>4</w:t>
        </w:r>
        <w:r w:rsidRPr="00D01B85">
          <w:rPr>
            <w:rFonts w:ascii="Times New Roman" w:hAnsi="Times New Roman" w:cs="Times New Roman"/>
          </w:rPr>
          <w:fldChar w:fldCharType="end"/>
        </w:r>
      </w:p>
    </w:sdtContent>
  </w:sdt>
  <w:p w:rsidR="00942A85" w:rsidRDefault="00942A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4E" w:rsidRDefault="0044504E" w:rsidP="00C83D65">
      <w:pPr>
        <w:spacing w:after="0" w:line="240" w:lineRule="auto"/>
      </w:pPr>
      <w:r>
        <w:separator/>
      </w:r>
    </w:p>
  </w:footnote>
  <w:footnote w:type="continuationSeparator" w:id="0">
    <w:p w:rsidR="0044504E" w:rsidRDefault="0044504E" w:rsidP="00C8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85" w:rsidRPr="00C83D65" w:rsidRDefault="00942A85" w:rsidP="00C83D6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C83D65">
      <w:rPr>
        <w:rFonts w:ascii="Times New Roman" w:hAnsi="Times New Roman" w:cs="Times New Roman"/>
        <w:i/>
        <w:sz w:val="20"/>
        <w:szCs w:val="20"/>
      </w:rPr>
      <w:t xml:space="preserve">Приложение №  </w:t>
    </w:r>
    <w:r w:rsidR="003569BB"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C83D65">
      <w:rPr>
        <w:rFonts w:ascii="Times New Roman" w:hAnsi="Times New Roman" w:cs="Times New Roman"/>
        <w:i/>
        <w:sz w:val="20"/>
        <w:szCs w:val="20"/>
      </w:rPr>
      <w:t xml:space="preserve"> к Регламенту подготовки и объявления конкурсов </w:t>
    </w:r>
  </w:p>
  <w:p w:rsidR="00942A85" w:rsidRPr="00C83D65" w:rsidRDefault="00942A85" w:rsidP="00C83D6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C83D65">
      <w:rPr>
        <w:rFonts w:ascii="Times New Roman" w:hAnsi="Times New Roman" w:cs="Times New Roman"/>
        <w:i/>
        <w:sz w:val="20"/>
        <w:szCs w:val="20"/>
      </w:rPr>
      <w:t>на замещение должностей научных работников ИКИ РАН</w:t>
    </w:r>
  </w:p>
  <w:p w:rsidR="00942A85" w:rsidRPr="00C83D65" w:rsidRDefault="00942A85">
    <w:pPr>
      <w:pStyle w:val="a4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AB"/>
    <w:rsid w:val="00015FAB"/>
    <w:rsid w:val="00023865"/>
    <w:rsid w:val="00050392"/>
    <w:rsid w:val="00051797"/>
    <w:rsid w:val="00064C3A"/>
    <w:rsid w:val="0006673A"/>
    <w:rsid w:val="00073293"/>
    <w:rsid w:val="00090A05"/>
    <w:rsid w:val="000A7E91"/>
    <w:rsid w:val="000B2270"/>
    <w:rsid w:val="000C282B"/>
    <w:rsid w:val="000C4839"/>
    <w:rsid w:val="000D2266"/>
    <w:rsid w:val="000E4D5D"/>
    <w:rsid w:val="000F330D"/>
    <w:rsid w:val="000F487A"/>
    <w:rsid w:val="00112F3B"/>
    <w:rsid w:val="00142112"/>
    <w:rsid w:val="00142D8E"/>
    <w:rsid w:val="0018111F"/>
    <w:rsid w:val="001967A0"/>
    <w:rsid w:val="001A400E"/>
    <w:rsid w:val="00222A14"/>
    <w:rsid w:val="00234A63"/>
    <w:rsid w:val="00263E75"/>
    <w:rsid w:val="002C69F5"/>
    <w:rsid w:val="002F01DC"/>
    <w:rsid w:val="003569BB"/>
    <w:rsid w:val="0036000E"/>
    <w:rsid w:val="003614BE"/>
    <w:rsid w:val="00364976"/>
    <w:rsid w:val="003728BE"/>
    <w:rsid w:val="00396086"/>
    <w:rsid w:val="0039742F"/>
    <w:rsid w:val="003A0655"/>
    <w:rsid w:val="003A59E4"/>
    <w:rsid w:val="003D2A44"/>
    <w:rsid w:val="003D2E09"/>
    <w:rsid w:val="003E634A"/>
    <w:rsid w:val="003F0B93"/>
    <w:rsid w:val="0041480C"/>
    <w:rsid w:val="00415DEE"/>
    <w:rsid w:val="004239E2"/>
    <w:rsid w:val="00436F13"/>
    <w:rsid w:val="0044504E"/>
    <w:rsid w:val="00447723"/>
    <w:rsid w:val="004562EF"/>
    <w:rsid w:val="0046348F"/>
    <w:rsid w:val="004743DF"/>
    <w:rsid w:val="00486994"/>
    <w:rsid w:val="004A3196"/>
    <w:rsid w:val="004A744B"/>
    <w:rsid w:val="004E04BD"/>
    <w:rsid w:val="00575ADB"/>
    <w:rsid w:val="00597E49"/>
    <w:rsid w:val="005F0ED4"/>
    <w:rsid w:val="006008BC"/>
    <w:rsid w:val="00616739"/>
    <w:rsid w:val="00621DE9"/>
    <w:rsid w:val="00621E6A"/>
    <w:rsid w:val="00644B0C"/>
    <w:rsid w:val="006C3EF1"/>
    <w:rsid w:val="006E0EB7"/>
    <w:rsid w:val="006F5A88"/>
    <w:rsid w:val="006F6214"/>
    <w:rsid w:val="0070710A"/>
    <w:rsid w:val="00730510"/>
    <w:rsid w:val="00746BDF"/>
    <w:rsid w:val="00766BE7"/>
    <w:rsid w:val="00767C1C"/>
    <w:rsid w:val="007875B2"/>
    <w:rsid w:val="00796092"/>
    <w:rsid w:val="007D19FF"/>
    <w:rsid w:val="007F04D1"/>
    <w:rsid w:val="00852CDB"/>
    <w:rsid w:val="00892B61"/>
    <w:rsid w:val="00894F99"/>
    <w:rsid w:val="008C6729"/>
    <w:rsid w:val="00902D8B"/>
    <w:rsid w:val="00942A85"/>
    <w:rsid w:val="0099064E"/>
    <w:rsid w:val="00995052"/>
    <w:rsid w:val="00A16DDF"/>
    <w:rsid w:val="00A2308B"/>
    <w:rsid w:val="00A3044D"/>
    <w:rsid w:val="00A31CCA"/>
    <w:rsid w:val="00A43694"/>
    <w:rsid w:val="00A5740A"/>
    <w:rsid w:val="00A76A9D"/>
    <w:rsid w:val="00AF4AEE"/>
    <w:rsid w:val="00B06CF7"/>
    <w:rsid w:val="00B16E1B"/>
    <w:rsid w:val="00B276B2"/>
    <w:rsid w:val="00B3687C"/>
    <w:rsid w:val="00B61A02"/>
    <w:rsid w:val="00B70D31"/>
    <w:rsid w:val="00BE12F7"/>
    <w:rsid w:val="00C103F4"/>
    <w:rsid w:val="00C11369"/>
    <w:rsid w:val="00C2396C"/>
    <w:rsid w:val="00C643F8"/>
    <w:rsid w:val="00C83D65"/>
    <w:rsid w:val="00CE2E7F"/>
    <w:rsid w:val="00CE5A09"/>
    <w:rsid w:val="00CF5648"/>
    <w:rsid w:val="00D01B85"/>
    <w:rsid w:val="00D1191B"/>
    <w:rsid w:val="00D1610B"/>
    <w:rsid w:val="00D17C64"/>
    <w:rsid w:val="00D32F44"/>
    <w:rsid w:val="00D35C1A"/>
    <w:rsid w:val="00D60E93"/>
    <w:rsid w:val="00D704AA"/>
    <w:rsid w:val="00D953A7"/>
    <w:rsid w:val="00DA5E5C"/>
    <w:rsid w:val="00DD18AD"/>
    <w:rsid w:val="00DE08A3"/>
    <w:rsid w:val="00DF5035"/>
    <w:rsid w:val="00DF7D8F"/>
    <w:rsid w:val="00E26E2C"/>
    <w:rsid w:val="00E432C8"/>
    <w:rsid w:val="00EA5234"/>
    <w:rsid w:val="00EB1D8B"/>
    <w:rsid w:val="00EB2FEF"/>
    <w:rsid w:val="00EC1B42"/>
    <w:rsid w:val="00EC59A1"/>
    <w:rsid w:val="00EC7EE0"/>
    <w:rsid w:val="00EF0702"/>
    <w:rsid w:val="00F10F2B"/>
    <w:rsid w:val="00F1157E"/>
    <w:rsid w:val="00F1678F"/>
    <w:rsid w:val="00F4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D65"/>
  </w:style>
  <w:style w:type="paragraph" w:styleId="a6">
    <w:name w:val="footer"/>
    <w:basedOn w:val="a"/>
    <w:link w:val="a7"/>
    <w:uiPriority w:val="99"/>
    <w:unhideWhenUsed/>
    <w:rsid w:val="00C8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D65"/>
  </w:style>
  <w:style w:type="paragraph" w:styleId="a8">
    <w:name w:val="Balloon Text"/>
    <w:basedOn w:val="a"/>
    <w:link w:val="a9"/>
    <w:uiPriority w:val="99"/>
    <w:semiHidden/>
    <w:unhideWhenUsed/>
    <w:rsid w:val="00F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63E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2616-64A3-4398-8C2C-E1E67B9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Губина</dc:creator>
  <cp:lastModifiedBy>Светлана Губина</cp:lastModifiedBy>
  <cp:revision>9</cp:revision>
  <cp:lastPrinted>2017-07-19T10:19:00Z</cp:lastPrinted>
  <dcterms:created xsi:type="dcterms:W3CDTF">2017-07-17T13:06:00Z</dcterms:created>
  <dcterms:modified xsi:type="dcterms:W3CDTF">2017-08-03T07:34:00Z</dcterms:modified>
</cp:coreProperties>
</file>